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16" w:rsidRDefault="00943F16" w:rsidP="00943F16"/>
    <w:p w:rsidR="00943F16" w:rsidRDefault="00943F16" w:rsidP="00943F16">
      <w:r>
        <w:rPr>
          <w:rFonts w:ascii="Helvetica" w:hAnsi="Helvetica" w:cs="Helvetica"/>
          <w:noProof/>
        </w:rPr>
        <w:drawing>
          <wp:inline distT="0" distB="0" distL="0" distR="0" wp14:anchorId="62E3017D" wp14:editId="39BCFF23">
            <wp:extent cx="6858000" cy="3730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F16" w:rsidRDefault="00943F16" w:rsidP="00943F16"/>
    <w:p w:rsidR="00943F16" w:rsidRPr="00BA162B" w:rsidRDefault="00943F16" w:rsidP="00943F16"/>
    <w:p w:rsidR="00943F16" w:rsidRDefault="00943F16" w:rsidP="00943F16">
      <w:pPr>
        <w:rPr>
          <w:rFonts w:ascii="Georgia" w:hAnsi="Georgia" w:cs="Georgia"/>
          <w:i/>
          <w:iCs/>
          <w:color w:val="262626"/>
          <w:sz w:val="20"/>
          <w:szCs w:val="20"/>
        </w:rPr>
      </w:pPr>
      <w:r w:rsidRPr="00BA162B">
        <w:rPr>
          <w:rFonts w:ascii="Georgia" w:hAnsi="Georgia" w:cs="Georgia"/>
          <w:i/>
          <w:iCs/>
          <w:color w:val="262626"/>
          <w:sz w:val="20"/>
          <w:szCs w:val="20"/>
        </w:rPr>
        <w:t>http://howtosavetheworld.ca/2013/07/15/links-of-the-month-july-15-2013/</w:t>
      </w:r>
    </w:p>
    <w:p w:rsidR="00943F16" w:rsidRDefault="00943F16" w:rsidP="00943F16">
      <w:pPr>
        <w:rPr>
          <w:rFonts w:ascii="Georgia" w:hAnsi="Georgia" w:cs="Georgia"/>
          <w:i/>
          <w:iCs/>
          <w:color w:val="262626"/>
          <w:sz w:val="20"/>
          <w:szCs w:val="20"/>
        </w:rPr>
      </w:pPr>
      <w:proofErr w:type="gramStart"/>
      <w:r>
        <w:rPr>
          <w:rFonts w:ascii="Georgia" w:hAnsi="Georgia" w:cs="Georgia"/>
          <w:i/>
          <w:iCs/>
          <w:color w:val="262626"/>
          <w:sz w:val="20"/>
          <w:szCs w:val="20"/>
        </w:rPr>
        <w:t>globalization</w:t>
      </w:r>
      <w:proofErr w:type="gramEnd"/>
      <w:r>
        <w:rPr>
          <w:rFonts w:ascii="Georgia" w:hAnsi="Georgia" w:cs="Georgia"/>
          <w:i/>
          <w:iCs/>
          <w:color w:val="262626"/>
          <w:sz w:val="20"/>
          <w:szCs w:val="20"/>
        </w:rPr>
        <w:t xml:space="preserve"> cartoon posted online; original source unknown</w:t>
      </w:r>
    </w:p>
    <w:p w:rsidR="00943F16" w:rsidRDefault="00943F16" w:rsidP="00943F16"/>
    <w:p w:rsidR="00943F16" w:rsidRDefault="00943F16" w:rsidP="00943F16">
      <w:r>
        <w:t>Additional Sources:</w:t>
      </w:r>
    </w:p>
    <w:p w:rsidR="00943F16" w:rsidRDefault="00943F16" w:rsidP="00943F16">
      <w:r>
        <w:t xml:space="preserve">Advantages article: </w:t>
      </w:r>
      <w:hyperlink r:id="rId5" w:history="1">
        <w:r w:rsidRPr="00220561">
          <w:rPr>
            <w:rStyle w:val="Hyperlink"/>
          </w:rPr>
          <w:t>http://www.buzzle.com/articles/advantages-of-globalization.html</w:t>
        </w:r>
      </w:hyperlink>
    </w:p>
    <w:p w:rsidR="00943F16" w:rsidRDefault="00943F16" w:rsidP="00943F16">
      <w:r>
        <w:t xml:space="preserve">Globalization 101 </w:t>
      </w:r>
      <w:r w:rsidRPr="00F401F5">
        <w:t>http://www.globalization101.org/issues-in-depth/</w:t>
      </w:r>
    </w:p>
    <w:p w:rsidR="00943F16" w:rsidRPr="00BA162B" w:rsidRDefault="00943F16" w:rsidP="00943F16"/>
    <w:p w:rsidR="0092347D" w:rsidRDefault="00943F16">
      <w:bookmarkStart w:id="0" w:name="_GoBack"/>
      <w:bookmarkEnd w:id="0"/>
    </w:p>
    <w:sectPr w:rsidR="0092347D" w:rsidSect="00BA162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16"/>
    <w:rsid w:val="001E6758"/>
    <w:rsid w:val="00854E98"/>
    <w:rsid w:val="009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87999-B5E9-4D29-BA64-F7F94F6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zzle.com/articles/advantages-of-globalization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Jamison-Dumas, Robin</dc:creator>
  <cp:keywords/>
  <dc:description/>
  <cp:lastModifiedBy>Jamison-Dumas, Robin</cp:lastModifiedBy>
  <cp:revision>1</cp:revision>
  <dcterms:created xsi:type="dcterms:W3CDTF">2015-09-09T18:58:00Z</dcterms:created>
  <dcterms:modified xsi:type="dcterms:W3CDTF">2015-09-09T18:59:00Z</dcterms:modified>
</cp:coreProperties>
</file>